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68" w:rsidRPr="00AC735A" w:rsidRDefault="00D35068">
      <w:pPr>
        <w:jc w:val="center"/>
        <w:rPr>
          <w:rFonts w:ascii="Arial" w:hAnsi="Arial" w:cs="Arial"/>
          <w:color w:val="auto"/>
          <w:szCs w:val="32"/>
          <w:lang w:val="es-MX"/>
        </w:rPr>
      </w:pPr>
      <w:r w:rsidRPr="00AC735A">
        <w:rPr>
          <w:rFonts w:ascii="Arial" w:hAnsi="Arial" w:cs="Arial"/>
          <w:color w:val="auto"/>
          <w:szCs w:val="32"/>
          <w:lang w:val="es-MX"/>
        </w:rPr>
        <w:t>Programas Después de la Escuela</w:t>
      </w:r>
      <w:r w:rsidRPr="00AC735A">
        <w:rPr>
          <w:rFonts w:ascii="Arial" w:hAnsi="Arial"/>
          <w:color w:val="auto"/>
          <w:szCs w:val="32"/>
          <w:lang w:val="es-MX"/>
        </w:rPr>
        <w:t xml:space="preserve"> de </w:t>
      </w:r>
      <w:r w:rsidR="002F76C4" w:rsidRPr="00AC735A">
        <w:rPr>
          <w:rFonts w:ascii="Arial" w:hAnsi="Arial" w:cs="Arial"/>
          <w:color w:val="auto"/>
          <w:szCs w:val="32"/>
          <w:lang w:val="es-MX" w:eastAsia="en-US"/>
        </w:rPr>
        <w:t>Inverno</w:t>
      </w:r>
      <w:r w:rsidRPr="00AC735A">
        <w:rPr>
          <w:rFonts w:ascii="Arial" w:hAnsi="Arial" w:cs="Arial"/>
          <w:color w:val="auto"/>
          <w:szCs w:val="32"/>
          <w:lang w:val="es-MX"/>
        </w:rPr>
        <w:t>, 201</w:t>
      </w:r>
      <w:r w:rsidR="002F76C4" w:rsidRPr="00AC735A">
        <w:rPr>
          <w:rFonts w:ascii="Arial" w:hAnsi="Arial" w:cs="Arial"/>
          <w:color w:val="auto"/>
          <w:szCs w:val="32"/>
          <w:lang w:val="es-MX"/>
        </w:rPr>
        <w:t>2</w:t>
      </w:r>
    </w:p>
    <w:p w:rsidR="00D35068" w:rsidRPr="00AC735A" w:rsidRDefault="00D35068">
      <w:pPr>
        <w:jc w:val="center"/>
        <w:rPr>
          <w:rFonts w:ascii="Arial" w:hAnsi="Arial" w:cs="Arial"/>
          <w:color w:val="auto"/>
          <w:sz w:val="24"/>
          <w:szCs w:val="24"/>
          <w:lang w:val="es-MX"/>
        </w:rPr>
      </w:pPr>
      <w:r w:rsidRPr="00AC735A">
        <w:rPr>
          <w:rFonts w:ascii="Arial" w:hAnsi="Arial" w:cs="Arial"/>
          <w:color w:val="auto"/>
          <w:sz w:val="24"/>
          <w:szCs w:val="24"/>
          <w:lang w:val="es-MX"/>
        </w:rPr>
        <w:t>** Patrocinado por “PTA”**</w:t>
      </w:r>
    </w:p>
    <w:p w:rsidR="00D35068" w:rsidRPr="00AC735A" w:rsidRDefault="00D35068">
      <w:pPr>
        <w:rPr>
          <w:rFonts w:ascii="Arial" w:hAnsi="Arial"/>
          <w:b w:val="0"/>
          <w:color w:val="auto"/>
          <w:sz w:val="22"/>
          <w:szCs w:val="22"/>
          <w:lang w:val="es-MX"/>
        </w:rPr>
      </w:pPr>
    </w:p>
    <w:p w:rsidR="00D35068" w:rsidRPr="00AC735A" w:rsidRDefault="00D35068">
      <w:pPr>
        <w:textAlignment w:val="top"/>
        <w:rPr>
          <w:rFonts w:ascii="Arial" w:hAnsi="Arial" w:cs="Arial"/>
          <w:i/>
          <w:color w:val="auto"/>
          <w:sz w:val="22"/>
          <w:szCs w:val="22"/>
          <w:lang w:val="es-MX"/>
        </w:rPr>
      </w:pPr>
      <w:r w:rsidRPr="00AC735A">
        <w:rPr>
          <w:rFonts w:ascii="Arial" w:hAnsi="Arial" w:cs="Arial"/>
          <w:i/>
          <w:color w:val="auto"/>
          <w:sz w:val="22"/>
          <w:szCs w:val="22"/>
          <w:lang w:val="es-MX"/>
        </w:rPr>
        <w:t>Detalles de Programas</w:t>
      </w:r>
    </w:p>
    <w:p w:rsidR="00D35068" w:rsidRPr="00AC735A" w:rsidRDefault="00D35068">
      <w:pPr>
        <w:rPr>
          <w:rFonts w:ascii="Arial" w:hAnsi="Arial"/>
          <w:b w:val="0"/>
          <w:color w:val="auto"/>
          <w:sz w:val="20"/>
          <w:lang w:val="es-MX"/>
        </w:rPr>
      </w:pPr>
    </w:p>
    <w:p w:rsidR="00D35068" w:rsidRPr="00AC735A" w:rsidRDefault="00D35068" w:rsidP="00B4409E">
      <w:pPr>
        <w:numPr>
          <w:ilvl w:val="0"/>
          <w:numId w:val="2"/>
        </w:numPr>
        <w:textAlignment w:val="top"/>
        <w:rPr>
          <w:rFonts w:ascii="Arial" w:hAnsi="Arial" w:cs="Arial"/>
          <w:b w:val="0"/>
          <w:color w:val="auto"/>
          <w:sz w:val="20"/>
          <w:lang w:val="es-MX"/>
        </w:rPr>
      </w:pPr>
      <w:r w:rsidRPr="00AC735A">
        <w:rPr>
          <w:rFonts w:ascii="Arial" w:hAnsi="Arial" w:cs="Arial"/>
          <w:b w:val="0"/>
          <w:color w:val="auto"/>
          <w:sz w:val="20"/>
          <w:lang w:val="es-MX"/>
        </w:rPr>
        <w:t xml:space="preserve">Los programas comenzaran la semana del </w:t>
      </w:r>
      <w:r w:rsidR="00AC735A" w:rsidRPr="00AC735A">
        <w:rPr>
          <w:rFonts w:ascii="Arial" w:hAnsi="Arial" w:cs="Arial"/>
          <w:b w:val="0"/>
          <w:color w:val="auto"/>
          <w:sz w:val="20"/>
          <w:lang w:val="es-MX"/>
        </w:rPr>
        <w:t>6</w:t>
      </w:r>
      <w:r w:rsidRPr="00AC735A">
        <w:rPr>
          <w:rFonts w:ascii="Arial" w:hAnsi="Arial" w:cs="Arial"/>
          <w:b w:val="0"/>
          <w:color w:val="auto"/>
          <w:sz w:val="20"/>
          <w:lang w:val="es-MX"/>
        </w:rPr>
        <w:t xml:space="preserve"> de </w:t>
      </w:r>
      <w:r w:rsidR="00AC735A" w:rsidRPr="00AC735A">
        <w:rPr>
          <w:rFonts w:ascii="Arial" w:hAnsi="Arial" w:cs="Arial"/>
          <w:b w:val="0"/>
          <w:color w:val="auto"/>
          <w:sz w:val="20"/>
          <w:lang w:val="es-MX"/>
        </w:rPr>
        <w:t>febrero</w:t>
      </w:r>
      <w:r w:rsidR="008D7CB9" w:rsidRPr="00AC735A">
        <w:rPr>
          <w:rFonts w:ascii="Arial" w:hAnsi="Arial" w:cs="Arial"/>
          <w:b w:val="0"/>
          <w:color w:val="auto"/>
          <w:sz w:val="20"/>
          <w:lang w:val="es-MX"/>
        </w:rPr>
        <w:t xml:space="preserve"> y terminaran la semana del </w:t>
      </w:r>
      <w:r w:rsidR="00AC735A" w:rsidRPr="00AC735A">
        <w:rPr>
          <w:rFonts w:ascii="Arial" w:hAnsi="Arial" w:cs="Arial"/>
          <w:b w:val="0"/>
          <w:color w:val="auto"/>
          <w:sz w:val="20"/>
          <w:lang w:val="es-MX"/>
        </w:rPr>
        <w:t xml:space="preserve">19 </w:t>
      </w:r>
      <w:r w:rsidRPr="00AC735A">
        <w:rPr>
          <w:rFonts w:ascii="Arial" w:hAnsi="Arial" w:cs="Arial"/>
          <w:b w:val="0"/>
          <w:color w:val="auto"/>
          <w:sz w:val="20"/>
          <w:lang w:val="es-MX"/>
        </w:rPr>
        <w:t xml:space="preserve">de </w:t>
      </w:r>
      <w:r w:rsidR="00AC735A" w:rsidRPr="00AC735A">
        <w:rPr>
          <w:rFonts w:ascii="Arial" w:hAnsi="Arial" w:cs="Arial"/>
          <w:b w:val="0"/>
          <w:color w:val="auto"/>
          <w:sz w:val="20"/>
          <w:lang w:val="es-MX"/>
        </w:rPr>
        <w:t>marza</w:t>
      </w:r>
      <w:r w:rsidRPr="00AC735A">
        <w:rPr>
          <w:rFonts w:ascii="Arial" w:hAnsi="Arial" w:cs="Arial"/>
          <w:b w:val="0"/>
          <w:color w:val="auto"/>
          <w:sz w:val="20"/>
          <w:lang w:val="es-MX"/>
        </w:rPr>
        <w:t>. Cada programa se inicia después de horario escolares de 2:45pm a 3:</w:t>
      </w:r>
      <w:r w:rsidR="00547629">
        <w:rPr>
          <w:rFonts w:ascii="Arial" w:hAnsi="Arial" w:cs="Arial"/>
          <w:b w:val="0"/>
          <w:color w:val="auto"/>
          <w:sz w:val="20"/>
          <w:lang w:val="es-MX"/>
        </w:rPr>
        <w:t>45</w:t>
      </w:r>
      <w:r w:rsidRPr="00AC735A">
        <w:rPr>
          <w:rFonts w:ascii="Arial" w:hAnsi="Arial" w:cs="Arial"/>
          <w:b w:val="0"/>
          <w:color w:val="auto"/>
          <w:sz w:val="20"/>
          <w:lang w:val="es-MX"/>
        </w:rPr>
        <w:t xml:space="preserve">pm. </w:t>
      </w:r>
      <w:r w:rsidR="00B4409E" w:rsidRPr="00AC735A">
        <w:rPr>
          <w:rFonts w:ascii="Arial" w:hAnsi="Arial" w:cs="Arial"/>
          <w:b w:val="0"/>
          <w:color w:val="auto"/>
          <w:sz w:val="20"/>
          <w:lang w:val="es-MX"/>
        </w:rPr>
        <w:t xml:space="preserve">(NOTA: No clubes </w:t>
      </w:r>
      <w:r w:rsidR="00AC735A">
        <w:rPr>
          <w:rFonts w:ascii="Arial" w:hAnsi="Arial" w:cs="Arial"/>
          <w:b w:val="0"/>
          <w:color w:val="auto"/>
          <w:sz w:val="20"/>
          <w:lang w:val="es-MX"/>
        </w:rPr>
        <w:t>v</w:t>
      </w:r>
      <w:r w:rsidR="00AC735A" w:rsidRPr="00AC735A">
        <w:rPr>
          <w:rFonts w:ascii="Arial" w:hAnsi="Arial" w:cs="Arial"/>
          <w:b w:val="0"/>
          <w:color w:val="auto"/>
          <w:sz w:val="20"/>
          <w:lang w:val="es-MX"/>
        </w:rPr>
        <w:t>iernes 23 de marzo</w:t>
      </w:r>
      <w:r w:rsidR="00B4409E" w:rsidRPr="00AC735A">
        <w:rPr>
          <w:rFonts w:ascii="Arial" w:hAnsi="Arial" w:cs="Arial"/>
          <w:b w:val="0"/>
          <w:color w:val="auto"/>
          <w:sz w:val="20"/>
          <w:lang w:val="es-MX"/>
        </w:rPr>
        <w:t>.)</w:t>
      </w:r>
    </w:p>
    <w:p w:rsidR="00D35068" w:rsidRPr="00AC735A" w:rsidRDefault="00D35068">
      <w:pPr>
        <w:numPr>
          <w:ilvl w:val="0"/>
          <w:numId w:val="2"/>
        </w:numPr>
        <w:textAlignment w:val="top"/>
        <w:rPr>
          <w:rFonts w:ascii="Arial" w:hAnsi="Arial" w:cs="Arial"/>
          <w:b w:val="0"/>
          <w:color w:val="auto"/>
          <w:sz w:val="20"/>
          <w:lang w:val="es-MX"/>
        </w:rPr>
      </w:pPr>
      <w:r w:rsidRPr="00AC735A">
        <w:rPr>
          <w:rFonts w:ascii="Arial" w:hAnsi="Arial" w:cs="Arial"/>
          <w:b w:val="0"/>
          <w:color w:val="auto"/>
          <w:sz w:val="20"/>
          <w:lang w:val="es-MX"/>
        </w:rPr>
        <w:t xml:space="preserve">Un autobús estará disponible para transportar una vez terminen los programas. </w:t>
      </w:r>
    </w:p>
    <w:p w:rsidR="00D35068" w:rsidRPr="00AC735A" w:rsidRDefault="00D35068">
      <w:pPr>
        <w:numPr>
          <w:ilvl w:val="0"/>
          <w:numId w:val="2"/>
        </w:numPr>
        <w:textAlignment w:val="top"/>
        <w:rPr>
          <w:rFonts w:ascii="Arial" w:hAnsi="Arial" w:cs="Arial"/>
          <w:b w:val="0"/>
          <w:color w:val="auto"/>
          <w:sz w:val="20"/>
          <w:lang w:val="es-MX"/>
        </w:rPr>
      </w:pPr>
      <w:r w:rsidRPr="00AC735A">
        <w:rPr>
          <w:rFonts w:ascii="Arial" w:hAnsi="Arial" w:cs="Arial"/>
          <w:b w:val="0"/>
          <w:color w:val="auto"/>
          <w:sz w:val="20"/>
          <w:lang w:val="es-MX"/>
        </w:rPr>
        <w:t>Si su hijo está en un programa de cuidados posteriores que no sean Campana o Centro de Rec, un representante del programa tendrá que recoger a su hijo.</w:t>
      </w:r>
    </w:p>
    <w:p w:rsidR="00D35068" w:rsidRPr="00AC735A" w:rsidRDefault="00D35068">
      <w:pPr>
        <w:numPr>
          <w:ilvl w:val="0"/>
          <w:numId w:val="2"/>
        </w:numPr>
        <w:textAlignment w:val="top"/>
        <w:rPr>
          <w:rFonts w:ascii="Arial" w:hAnsi="Arial" w:cs="Arial"/>
          <w:b w:val="0"/>
          <w:i/>
          <w:color w:val="auto"/>
          <w:sz w:val="20"/>
          <w:lang w:val="es-MX"/>
        </w:rPr>
      </w:pPr>
      <w:r w:rsidRPr="00AC735A">
        <w:rPr>
          <w:rFonts w:ascii="Arial" w:hAnsi="Arial" w:cs="Arial"/>
          <w:b w:val="0"/>
          <w:color w:val="auto"/>
          <w:sz w:val="20"/>
          <w:lang w:val="es-MX"/>
        </w:rPr>
        <w:t xml:space="preserve">Los voluntarios siempre son necesarios para ayudar en los programas. Si usted puede ayudar, para una sesión o dos, por favor indique en el formulario de inscripción. </w:t>
      </w:r>
      <w:r w:rsidRPr="00AC735A">
        <w:rPr>
          <w:rFonts w:ascii="Arial" w:hAnsi="Arial" w:cs="Arial"/>
          <w:b w:val="0"/>
          <w:i/>
          <w:color w:val="auto"/>
          <w:sz w:val="20"/>
          <w:lang w:val="es-MX"/>
        </w:rPr>
        <w:t>Los voluntarios tendrán la primera opción para sus hijos.</w:t>
      </w:r>
    </w:p>
    <w:p w:rsidR="00D35068" w:rsidRPr="00AC735A" w:rsidRDefault="00D35068">
      <w:pPr>
        <w:numPr>
          <w:ilvl w:val="0"/>
          <w:numId w:val="2"/>
        </w:numPr>
        <w:textAlignment w:val="top"/>
        <w:rPr>
          <w:rFonts w:ascii="Arial" w:hAnsi="Arial" w:cs="Arial"/>
          <w:b w:val="0"/>
          <w:color w:val="auto"/>
          <w:sz w:val="20"/>
          <w:lang w:val="es-MX"/>
        </w:rPr>
      </w:pPr>
      <w:r w:rsidRPr="00AC735A">
        <w:rPr>
          <w:rFonts w:ascii="Arial" w:hAnsi="Arial" w:cs="Arial"/>
          <w:b w:val="0"/>
          <w:color w:val="auto"/>
          <w:sz w:val="20"/>
          <w:lang w:val="es-MX"/>
        </w:rPr>
        <w:t>Tenemos ayuda financiera. Tiene que llenar la aplicación y seleccionar la casilla que indica la exclusión del pago o pago parcial.</w:t>
      </w:r>
    </w:p>
    <w:p w:rsidR="00D35068" w:rsidRPr="00AC735A" w:rsidRDefault="00D35068">
      <w:pPr>
        <w:textAlignment w:val="top"/>
        <w:rPr>
          <w:rFonts w:ascii="Arial" w:hAnsi="Arial" w:cs="Arial"/>
          <w:color w:val="auto"/>
          <w:sz w:val="20"/>
          <w:lang w:val="es-MX"/>
        </w:rPr>
      </w:pPr>
    </w:p>
    <w:p w:rsidR="00D35068" w:rsidRPr="00AC735A" w:rsidRDefault="00D35068">
      <w:pPr>
        <w:textAlignment w:val="top"/>
        <w:rPr>
          <w:rFonts w:ascii="Arial" w:hAnsi="Arial" w:cs="Arial"/>
          <w:i/>
          <w:color w:val="000000"/>
          <w:sz w:val="22"/>
          <w:szCs w:val="22"/>
          <w:lang w:val="es-MX"/>
        </w:rPr>
      </w:pPr>
      <w:r w:rsidRPr="00AC735A">
        <w:rPr>
          <w:rFonts w:ascii="Arial" w:hAnsi="Arial" w:cs="Arial"/>
          <w:i/>
          <w:color w:val="000000"/>
          <w:sz w:val="22"/>
          <w:szCs w:val="22"/>
          <w:lang w:val="es-MX"/>
        </w:rPr>
        <w:t>La inscripción para los Programas</w:t>
      </w:r>
    </w:p>
    <w:p w:rsidR="00C30420" w:rsidRPr="00AC735A" w:rsidRDefault="00C30420">
      <w:pPr>
        <w:textAlignment w:val="top"/>
        <w:rPr>
          <w:rFonts w:ascii="Arial" w:hAnsi="Arial" w:cs="Arial"/>
          <w:i/>
          <w:color w:val="000000"/>
          <w:sz w:val="22"/>
          <w:szCs w:val="22"/>
          <w:lang w:val="es-MX"/>
        </w:rPr>
      </w:pPr>
    </w:p>
    <w:p w:rsidR="00C30420" w:rsidRPr="00AC735A" w:rsidRDefault="00AC735A">
      <w:pPr>
        <w:textAlignment w:val="top"/>
        <w:rPr>
          <w:rFonts w:ascii="Arial" w:hAnsi="Arial" w:cs="Arial"/>
          <w:b w:val="0"/>
          <w:color w:val="auto"/>
          <w:sz w:val="20"/>
          <w:lang w:val="es-MX"/>
        </w:rPr>
      </w:pPr>
      <w:r w:rsidRPr="00AC735A">
        <w:rPr>
          <w:rFonts w:ascii="Arial" w:hAnsi="Arial" w:cs="Arial"/>
          <w:b w:val="0"/>
          <w:color w:val="auto"/>
          <w:sz w:val="20"/>
          <w:lang w:val="es-MX"/>
        </w:rPr>
        <w:t>Para el club de las descripciones de ver el formulario adjunto o sitio web www.mvcspta.org.</w:t>
      </w:r>
    </w:p>
    <w:p w:rsidR="00AC735A" w:rsidRDefault="00AC735A">
      <w:pPr>
        <w:textAlignment w:val="top"/>
        <w:rPr>
          <w:rFonts w:ascii="Arial" w:hAnsi="Arial" w:cs="Arial"/>
          <w:b w:val="0"/>
          <w:color w:val="auto"/>
          <w:sz w:val="20"/>
          <w:lang w:val="es-MX"/>
        </w:rPr>
      </w:pPr>
    </w:p>
    <w:p w:rsidR="00D35068" w:rsidRPr="00AC735A" w:rsidRDefault="00D35068">
      <w:pPr>
        <w:textAlignment w:val="top"/>
        <w:rPr>
          <w:rFonts w:ascii="Arial" w:hAnsi="Arial" w:cs="Arial"/>
          <w:b w:val="0"/>
          <w:color w:val="auto"/>
          <w:sz w:val="20"/>
          <w:lang w:val="es-MX"/>
        </w:rPr>
      </w:pPr>
      <w:r w:rsidRPr="00AC735A">
        <w:rPr>
          <w:rFonts w:ascii="Arial" w:hAnsi="Arial" w:cs="Arial"/>
          <w:b w:val="0"/>
          <w:color w:val="auto"/>
          <w:sz w:val="20"/>
          <w:lang w:val="es-MX"/>
        </w:rPr>
        <w:t xml:space="preserve">Por favor, </w:t>
      </w:r>
      <w:r w:rsidR="004A49F0">
        <w:rPr>
          <w:rFonts w:ascii="Arial" w:hAnsi="Arial" w:cs="Arial"/>
          <w:b w:val="0"/>
          <w:color w:val="auto"/>
          <w:sz w:val="20"/>
          <w:lang w:val="es-MX"/>
        </w:rPr>
        <w:t>devuelva</w:t>
      </w:r>
      <w:r w:rsidRPr="00AC735A">
        <w:rPr>
          <w:rFonts w:ascii="Arial" w:hAnsi="Arial" w:cs="Arial"/>
          <w:b w:val="0"/>
          <w:color w:val="auto"/>
          <w:sz w:val="20"/>
          <w:lang w:val="es-MX"/>
        </w:rPr>
        <w:t xml:space="preserve"> el formulario de</w:t>
      </w:r>
      <w:r w:rsidR="008D7CB9" w:rsidRPr="00AC735A">
        <w:rPr>
          <w:rFonts w:ascii="Arial" w:hAnsi="Arial" w:cs="Arial"/>
          <w:b w:val="0"/>
          <w:color w:val="auto"/>
          <w:sz w:val="20"/>
          <w:lang w:val="es-MX"/>
        </w:rPr>
        <w:t xml:space="preserve"> inscripción antes del día </w:t>
      </w:r>
      <w:r w:rsidR="00C4664C">
        <w:rPr>
          <w:rFonts w:ascii="Arial" w:hAnsi="Arial" w:cs="Arial"/>
          <w:b w:val="0"/>
          <w:color w:val="auto"/>
          <w:sz w:val="20"/>
          <w:lang w:val="es-MX"/>
        </w:rPr>
        <w:t>jueves</w:t>
      </w:r>
      <w:r w:rsidRPr="00AC735A">
        <w:rPr>
          <w:rFonts w:ascii="Arial" w:hAnsi="Arial" w:cs="Arial"/>
          <w:b w:val="0"/>
          <w:color w:val="auto"/>
          <w:sz w:val="20"/>
          <w:lang w:val="es-MX"/>
        </w:rPr>
        <w:t xml:space="preserve">, </w:t>
      </w:r>
      <w:r w:rsidR="00AC735A">
        <w:rPr>
          <w:rFonts w:ascii="Arial" w:hAnsi="Arial" w:cs="Arial"/>
          <w:b w:val="0"/>
          <w:color w:val="auto"/>
          <w:sz w:val="20"/>
          <w:lang w:val="es-MX"/>
        </w:rPr>
        <w:t>1</w:t>
      </w:r>
      <w:r w:rsidR="00C4664C">
        <w:rPr>
          <w:rFonts w:ascii="Arial" w:hAnsi="Arial" w:cs="Arial"/>
          <w:b w:val="0"/>
          <w:color w:val="auto"/>
          <w:sz w:val="20"/>
          <w:lang w:val="es-MX"/>
        </w:rPr>
        <w:t>9</w:t>
      </w:r>
      <w:r w:rsidRPr="00AC735A">
        <w:rPr>
          <w:rFonts w:ascii="Arial" w:hAnsi="Arial" w:cs="Arial"/>
          <w:b w:val="0"/>
          <w:color w:val="auto"/>
          <w:sz w:val="20"/>
          <w:lang w:val="es-MX"/>
        </w:rPr>
        <w:t xml:space="preserve"> de </w:t>
      </w:r>
      <w:r w:rsidR="00AC735A">
        <w:rPr>
          <w:rFonts w:ascii="Arial" w:hAnsi="Arial" w:cs="Arial"/>
          <w:b w:val="0"/>
          <w:color w:val="auto"/>
          <w:sz w:val="20"/>
          <w:lang w:val="es-MX"/>
        </w:rPr>
        <w:t>enero</w:t>
      </w:r>
      <w:r w:rsidRPr="00AC735A">
        <w:rPr>
          <w:rFonts w:ascii="Arial" w:hAnsi="Arial" w:cs="Arial"/>
          <w:b w:val="0"/>
          <w:color w:val="auto"/>
          <w:sz w:val="20"/>
          <w:lang w:val="es-MX"/>
        </w:rPr>
        <w:t>, 201</w:t>
      </w:r>
      <w:r w:rsidR="00AC735A">
        <w:rPr>
          <w:rFonts w:ascii="Arial" w:hAnsi="Arial" w:cs="Arial"/>
          <w:b w:val="0"/>
          <w:color w:val="auto"/>
          <w:sz w:val="20"/>
          <w:lang w:val="es-MX"/>
        </w:rPr>
        <w:t>2</w:t>
      </w:r>
      <w:r w:rsidRPr="00AC735A">
        <w:rPr>
          <w:rFonts w:ascii="Arial" w:hAnsi="Arial" w:cs="Arial"/>
          <w:b w:val="0"/>
          <w:color w:val="auto"/>
          <w:sz w:val="20"/>
          <w:lang w:val="es-MX"/>
        </w:rPr>
        <w:t>. Su hijo puede ser colocado en más de un programa después de todos los demás alumnos se hayan asignado</w:t>
      </w:r>
      <w:r w:rsidRPr="00AC735A">
        <w:rPr>
          <w:rFonts w:ascii="Arial" w:hAnsi="Arial" w:cs="Arial"/>
          <w:b w:val="0"/>
          <w:color w:val="FF0000"/>
          <w:sz w:val="20"/>
          <w:lang w:val="es-MX"/>
        </w:rPr>
        <w:t xml:space="preserve">. </w:t>
      </w:r>
      <w:r w:rsidRPr="00AC735A">
        <w:rPr>
          <w:rFonts w:ascii="Arial" w:hAnsi="Arial" w:cs="Arial"/>
          <w:b w:val="0"/>
          <w:color w:val="auto"/>
          <w:sz w:val="20"/>
          <w:lang w:val="es-MX"/>
        </w:rPr>
        <w:t>Coloque el orden de preferencia de su hijo en la columna de la aplicación y sólo pagar la cuota para la primera elección. Nos comunicaremos con usted si su hijo está en más de un club con el fin de pagar la cuota adicional. El registro se dará prioridad a los niños de los voluntarios.</w:t>
      </w:r>
    </w:p>
    <w:p w:rsidR="00D35068" w:rsidRPr="00AC735A" w:rsidRDefault="00D35068">
      <w:pPr>
        <w:rPr>
          <w:rFonts w:ascii="Arial" w:hAnsi="Arial" w:cs="Arial"/>
          <w:b w:val="0"/>
          <w:i/>
          <w:color w:val="auto"/>
          <w:sz w:val="20"/>
          <w:lang w:val="es-MX"/>
        </w:rPr>
      </w:pPr>
    </w:p>
    <w:p w:rsidR="00D35068" w:rsidRPr="00AC735A" w:rsidRDefault="00D35068">
      <w:pPr>
        <w:rPr>
          <w:rFonts w:ascii="Arial" w:hAnsi="Arial" w:cs="Arial"/>
          <w:b w:val="0"/>
          <w:color w:val="auto"/>
          <w:sz w:val="20"/>
          <w:lang w:val="es-MX"/>
        </w:rPr>
      </w:pPr>
      <w:r w:rsidRPr="00AC735A">
        <w:rPr>
          <w:rFonts w:ascii="Arial" w:hAnsi="Arial" w:cs="Arial"/>
          <w:b w:val="0"/>
          <w:color w:val="auto"/>
          <w:sz w:val="20"/>
          <w:lang w:val="es-MX"/>
        </w:rPr>
        <w:t>Coloque el formulario en el buzón de la “PTA” (que se encuentra en la oficina de la escuela), en un folder que dice “Programas Después de la Escuela”. Si necesita ayuda para encontrar la caja, pregunte al personal de oficina. Si necesita asistencia acuda al maestro(a) de su niño(a) ó a la Sra. León o Sra. Landeros al 703-706-4460.</w:t>
      </w:r>
    </w:p>
    <w:p w:rsidR="00D35068" w:rsidRPr="00AC735A" w:rsidRDefault="00D35068">
      <w:pPr>
        <w:rPr>
          <w:rFonts w:ascii="Arial" w:hAnsi="Arial" w:cs="Arial"/>
          <w:b w:val="0"/>
          <w:color w:val="auto"/>
          <w:sz w:val="20"/>
          <w:lang w:val="es-MX"/>
        </w:rPr>
      </w:pPr>
    </w:p>
    <w:p w:rsidR="00D35068" w:rsidRPr="00AC735A" w:rsidRDefault="00D35068">
      <w:pPr>
        <w:rPr>
          <w:rFonts w:ascii="Arial" w:hAnsi="Arial" w:cs="Arial"/>
          <w:b w:val="0"/>
          <w:color w:val="auto"/>
          <w:sz w:val="20"/>
          <w:lang w:val="es-MX"/>
        </w:rPr>
      </w:pPr>
      <w:r w:rsidRPr="00201643">
        <w:rPr>
          <w:rFonts w:ascii="Arial" w:hAnsi="Arial" w:cs="Arial"/>
          <w:b w:val="0"/>
          <w:color w:val="auto"/>
          <w:sz w:val="20"/>
          <w:lang w:val="es-MX"/>
        </w:rPr>
        <w:t xml:space="preserve">A los padres se les notificará cual será el programa en el que su niño(a) participará, </w:t>
      </w:r>
      <w:r w:rsidR="00C4664C" w:rsidRPr="00201643">
        <w:rPr>
          <w:rFonts w:ascii="Arial" w:hAnsi="Arial" w:cs="Arial"/>
          <w:b w:val="0"/>
          <w:color w:val="auto"/>
          <w:sz w:val="20"/>
          <w:lang w:val="es-MX"/>
        </w:rPr>
        <w:t>la semana del 23 de enero</w:t>
      </w:r>
      <w:r w:rsidRPr="00201643">
        <w:rPr>
          <w:rFonts w:ascii="Arial" w:hAnsi="Arial" w:cs="Arial"/>
          <w:b w:val="0"/>
          <w:color w:val="auto"/>
          <w:sz w:val="20"/>
          <w:lang w:val="es-MX"/>
        </w:rPr>
        <w:t xml:space="preserve">. Se publicará una lista de los miembros del club en el pasillo fuera de las puertas del auditorio el </w:t>
      </w:r>
      <w:r w:rsidR="00547629">
        <w:rPr>
          <w:rFonts w:ascii="Arial" w:hAnsi="Arial" w:cs="Arial"/>
          <w:b w:val="0"/>
          <w:color w:val="auto"/>
          <w:sz w:val="20"/>
          <w:lang w:val="es-MX"/>
        </w:rPr>
        <w:t>jueves</w:t>
      </w:r>
      <w:r w:rsidR="00096657" w:rsidRPr="00201643">
        <w:rPr>
          <w:rFonts w:ascii="Arial" w:hAnsi="Arial" w:cs="Arial"/>
          <w:b w:val="0"/>
          <w:color w:val="auto"/>
          <w:sz w:val="20"/>
          <w:lang w:val="es-MX"/>
        </w:rPr>
        <w:t xml:space="preserve"> </w:t>
      </w:r>
      <w:r w:rsidR="00C4664C" w:rsidRPr="00201643">
        <w:rPr>
          <w:rFonts w:ascii="Arial" w:hAnsi="Arial" w:cs="Arial"/>
          <w:b w:val="0"/>
          <w:color w:val="auto"/>
          <w:sz w:val="20"/>
          <w:lang w:val="es-MX"/>
        </w:rPr>
        <w:t>2</w:t>
      </w:r>
      <w:r w:rsidR="00547629">
        <w:rPr>
          <w:rFonts w:ascii="Arial" w:hAnsi="Arial" w:cs="Arial"/>
          <w:b w:val="0"/>
          <w:color w:val="auto"/>
          <w:sz w:val="20"/>
          <w:lang w:val="es-MX"/>
        </w:rPr>
        <w:t>6</w:t>
      </w:r>
      <w:r w:rsidR="00AC735A" w:rsidRPr="00201643">
        <w:rPr>
          <w:rFonts w:ascii="Arial" w:hAnsi="Arial" w:cs="Arial"/>
          <w:b w:val="0"/>
          <w:color w:val="auto"/>
          <w:sz w:val="20"/>
          <w:lang w:val="es-MX"/>
        </w:rPr>
        <w:t xml:space="preserve"> </w:t>
      </w:r>
      <w:r w:rsidRPr="00201643">
        <w:rPr>
          <w:rFonts w:ascii="Arial" w:hAnsi="Arial" w:cs="Arial"/>
          <w:b w:val="0"/>
          <w:color w:val="auto"/>
          <w:sz w:val="20"/>
          <w:lang w:val="es-MX"/>
        </w:rPr>
        <w:t xml:space="preserve">de </w:t>
      </w:r>
      <w:r w:rsidR="00AC735A" w:rsidRPr="00201643">
        <w:rPr>
          <w:rFonts w:ascii="Arial" w:hAnsi="Arial" w:cs="Arial"/>
          <w:b w:val="0"/>
          <w:color w:val="auto"/>
          <w:sz w:val="20"/>
          <w:lang w:val="es-MX"/>
        </w:rPr>
        <w:t>enero</w:t>
      </w:r>
      <w:r w:rsidRPr="00201643">
        <w:rPr>
          <w:rFonts w:ascii="Arial" w:hAnsi="Arial" w:cs="Arial"/>
          <w:b w:val="0"/>
          <w:color w:val="auto"/>
          <w:sz w:val="20"/>
          <w:lang w:val="es-MX"/>
        </w:rPr>
        <w:t>.</w:t>
      </w:r>
    </w:p>
    <w:p w:rsidR="00D35068" w:rsidRPr="00AC735A" w:rsidRDefault="00D35068">
      <w:pPr>
        <w:rPr>
          <w:rFonts w:ascii="Arial" w:hAnsi="Arial" w:cs="Arial"/>
          <w:b w:val="0"/>
          <w:color w:val="auto"/>
          <w:sz w:val="20"/>
          <w:u w:val="single"/>
          <w:lang w:val="es-MX"/>
        </w:rPr>
      </w:pPr>
    </w:p>
    <w:p w:rsidR="00D35068" w:rsidRPr="00AC735A" w:rsidRDefault="00D35068">
      <w:pPr>
        <w:textAlignment w:val="top"/>
        <w:rPr>
          <w:rFonts w:ascii="Arial" w:hAnsi="Arial" w:cs="Arial"/>
          <w:i/>
          <w:color w:val="auto"/>
          <w:sz w:val="22"/>
          <w:szCs w:val="22"/>
          <w:lang w:val="es-MX"/>
        </w:rPr>
      </w:pPr>
      <w:r w:rsidRPr="00AC735A">
        <w:rPr>
          <w:rFonts w:ascii="Arial" w:hAnsi="Arial" w:cs="Arial"/>
          <w:i/>
          <w:color w:val="auto"/>
          <w:sz w:val="22"/>
          <w:szCs w:val="22"/>
          <w:lang w:val="es-MX"/>
        </w:rPr>
        <w:t>Contactos</w:t>
      </w:r>
    </w:p>
    <w:p w:rsidR="00D35068" w:rsidRPr="00AC735A" w:rsidRDefault="00D35068">
      <w:pPr>
        <w:textAlignment w:val="top"/>
        <w:rPr>
          <w:rFonts w:ascii="Arial" w:hAnsi="Arial" w:cs="Arial"/>
          <w:b w:val="0"/>
          <w:color w:val="auto"/>
          <w:sz w:val="20"/>
          <w:lang w:val="es-MX"/>
        </w:rPr>
      </w:pPr>
      <w:r w:rsidRPr="00AC735A">
        <w:rPr>
          <w:rFonts w:ascii="Arial" w:hAnsi="Arial" w:cs="Arial"/>
          <w:b w:val="0"/>
          <w:color w:val="auto"/>
          <w:sz w:val="20"/>
          <w:lang w:val="es-MX"/>
        </w:rPr>
        <w:t xml:space="preserve">Para obtener más información sobre cualquiera de estos </w:t>
      </w:r>
      <w:r w:rsidR="00EC60C7" w:rsidRPr="00AC735A">
        <w:rPr>
          <w:rFonts w:ascii="Arial" w:hAnsi="Arial" w:cs="Arial"/>
          <w:b w:val="0"/>
          <w:color w:val="auto"/>
          <w:sz w:val="20"/>
          <w:lang w:val="es-MX"/>
        </w:rPr>
        <w:t>programas, sé</w:t>
      </w:r>
      <w:r w:rsidRPr="00AC735A">
        <w:rPr>
          <w:rFonts w:ascii="Arial" w:hAnsi="Arial" w:cs="Arial"/>
          <w:b w:val="0"/>
          <w:color w:val="auto"/>
          <w:sz w:val="20"/>
          <w:lang w:val="es-MX"/>
        </w:rPr>
        <w:t xml:space="preserve"> puede poner en contacto con uno de los siguientes:</w:t>
      </w:r>
    </w:p>
    <w:p w:rsidR="00D35068" w:rsidRPr="00AC735A" w:rsidRDefault="00D35068">
      <w:pPr>
        <w:spacing w:line="288" w:lineRule="atLeast"/>
        <w:rPr>
          <w:rFonts w:ascii="Arial" w:hAnsi="Arial"/>
          <w:b w:val="0"/>
          <w:color w:val="auto"/>
          <w:sz w:val="20"/>
          <w:lang w:val="es-MX"/>
        </w:rPr>
      </w:pPr>
    </w:p>
    <w:p w:rsidR="00D35068" w:rsidRDefault="00D35068" w:rsidP="002474C5">
      <w:pPr>
        <w:widowControl/>
        <w:numPr>
          <w:ilvl w:val="0"/>
          <w:numId w:val="2"/>
        </w:numPr>
        <w:spacing w:after="200"/>
        <w:rPr>
          <w:rFonts w:ascii="Arial" w:hAnsi="Arial" w:cs="Calibri"/>
          <w:b w:val="0"/>
          <w:color w:val="000000"/>
          <w:sz w:val="22"/>
          <w:szCs w:val="22"/>
          <w:lang w:val="es-MX"/>
        </w:rPr>
      </w:pPr>
      <w:r w:rsidRPr="00AC735A">
        <w:rPr>
          <w:rFonts w:ascii="Arial" w:hAnsi="Arial" w:cs="Calibri"/>
          <w:b w:val="0"/>
          <w:color w:val="000000"/>
          <w:sz w:val="22"/>
          <w:szCs w:val="22"/>
          <w:lang w:val="es-MX"/>
        </w:rPr>
        <w:t>Darcey Arnold, darceyarnold@comcast.net, 703-548-8550</w:t>
      </w:r>
    </w:p>
    <w:p w:rsidR="00AC735A" w:rsidRPr="00AC735A" w:rsidRDefault="00AC735A" w:rsidP="002474C5">
      <w:pPr>
        <w:widowControl/>
        <w:numPr>
          <w:ilvl w:val="0"/>
          <w:numId w:val="2"/>
        </w:numPr>
        <w:spacing w:after="200"/>
        <w:rPr>
          <w:rFonts w:ascii="Arial" w:hAnsi="Arial" w:cs="Calibri"/>
          <w:b w:val="0"/>
          <w:color w:val="000000"/>
          <w:sz w:val="22"/>
          <w:szCs w:val="22"/>
        </w:rPr>
      </w:pPr>
      <w:r w:rsidRPr="00AC735A">
        <w:rPr>
          <w:rFonts w:ascii="Arial" w:hAnsi="Arial" w:cs="Calibri"/>
          <w:b w:val="0"/>
          <w:color w:val="000000"/>
          <w:sz w:val="22"/>
          <w:szCs w:val="22"/>
        </w:rPr>
        <w:t>Sheila Sirois, she_paul@yahoo.com, 703.548.8231</w:t>
      </w:r>
    </w:p>
    <w:p w:rsidR="00D35068" w:rsidRPr="00AC735A" w:rsidRDefault="00D35068" w:rsidP="002474C5">
      <w:pPr>
        <w:widowControl/>
        <w:numPr>
          <w:ilvl w:val="0"/>
          <w:numId w:val="2"/>
        </w:numPr>
        <w:spacing w:after="200"/>
        <w:rPr>
          <w:rFonts w:ascii="Arial" w:hAnsi="Arial" w:cs="Calibri"/>
          <w:b w:val="0"/>
          <w:color w:val="000000"/>
          <w:sz w:val="22"/>
          <w:szCs w:val="22"/>
          <w:lang w:val="es-MX"/>
        </w:rPr>
      </w:pPr>
      <w:r w:rsidRPr="00AC735A">
        <w:rPr>
          <w:rFonts w:ascii="Arial" w:hAnsi="Arial" w:cs="Calibri"/>
          <w:b w:val="0"/>
          <w:color w:val="000000"/>
          <w:sz w:val="22"/>
          <w:szCs w:val="22"/>
          <w:lang w:val="es-MX"/>
        </w:rPr>
        <w:t>Rosa Landeros, rlandero@acps.k12.va.us, 703-706-4460</w:t>
      </w:r>
    </w:p>
    <w:p w:rsidR="00D35068" w:rsidRPr="00AC735A" w:rsidRDefault="00B4409E" w:rsidP="00092789">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color w:val="auto"/>
          <w:sz w:val="22"/>
          <w:szCs w:val="22"/>
          <w:lang w:val="es-MX"/>
        </w:rPr>
      </w:pPr>
      <w:r w:rsidRPr="00AC735A">
        <w:rPr>
          <w:rFonts w:ascii="Arial" w:hAnsi="Arial" w:cs="Arial"/>
          <w:color w:val="auto"/>
          <w:sz w:val="22"/>
          <w:szCs w:val="22"/>
          <w:lang w:val="es-MX"/>
        </w:rPr>
        <w:t xml:space="preserve">Primera plazo: </w:t>
      </w:r>
      <w:r w:rsidR="00AC735A">
        <w:rPr>
          <w:rFonts w:ascii="Arial" w:hAnsi="Arial" w:cs="Arial"/>
          <w:color w:val="auto"/>
          <w:sz w:val="22"/>
          <w:szCs w:val="22"/>
          <w:lang w:val="es-MX"/>
        </w:rPr>
        <w:t>1</w:t>
      </w:r>
      <w:r w:rsidR="00C4664C">
        <w:rPr>
          <w:rFonts w:ascii="Arial" w:hAnsi="Arial" w:cs="Arial"/>
          <w:color w:val="auto"/>
          <w:sz w:val="22"/>
          <w:szCs w:val="22"/>
          <w:lang w:val="es-MX"/>
        </w:rPr>
        <w:t>9</w:t>
      </w:r>
      <w:r w:rsidR="00D35068" w:rsidRPr="00AC735A">
        <w:rPr>
          <w:rFonts w:ascii="Arial" w:hAnsi="Arial" w:cs="Arial"/>
          <w:color w:val="auto"/>
          <w:sz w:val="22"/>
          <w:szCs w:val="22"/>
          <w:lang w:val="es-MX"/>
        </w:rPr>
        <w:t xml:space="preserve"> de </w:t>
      </w:r>
      <w:r w:rsidR="00AC735A">
        <w:rPr>
          <w:rFonts w:ascii="Arial" w:hAnsi="Arial" w:cs="Arial"/>
          <w:color w:val="auto"/>
          <w:sz w:val="22"/>
          <w:szCs w:val="22"/>
          <w:lang w:val="es-MX"/>
        </w:rPr>
        <w:t>enero</w:t>
      </w:r>
      <w:r w:rsidR="00D35068" w:rsidRPr="00AC735A">
        <w:rPr>
          <w:rFonts w:ascii="Arial" w:hAnsi="Arial" w:cs="Arial"/>
          <w:color w:val="auto"/>
          <w:sz w:val="22"/>
          <w:szCs w:val="22"/>
          <w:lang w:val="es-MX"/>
        </w:rPr>
        <w:t>, 201</w:t>
      </w:r>
      <w:r w:rsidR="00AC735A">
        <w:rPr>
          <w:rFonts w:ascii="Arial" w:hAnsi="Arial" w:cs="Arial"/>
          <w:color w:val="auto"/>
          <w:sz w:val="22"/>
          <w:szCs w:val="22"/>
          <w:lang w:val="es-MX"/>
        </w:rPr>
        <w:t>2</w:t>
      </w:r>
    </w:p>
    <w:p w:rsidR="00D35068" w:rsidRPr="00AC735A" w:rsidRDefault="00D35068" w:rsidP="00092789">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color w:val="auto"/>
          <w:sz w:val="22"/>
          <w:szCs w:val="22"/>
          <w:lang w:val="es-MX"/>
        </w:rPr>
      </w:pPr>
      <w:r w:rsidRPr="00AC735A">
        <w:rPr>
          <w:rFonts w:ascii="Arial" w:hAnsi="Arial" w:cs="Arial"/>
          <w:color w:val="auto"/>
          <w:sz w:val="22"/>
          <w:szCs w:val="22"/>
          <w:lang w:val="es-MX"/>
        </w:rPr>
        <w:t>Por favor, regrese el formulario de registro al buzón de la PTA.</w:t>
      </w:r>
    </w:p>
    <w:p w:rsidR="00D35068" w:rsidRDefault="00D35068" w:rsidP="00092789">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color w:val="auto"/>
          <w:sz w:val="22"/>
          <w:szCs w:val="22"/>
          <w:lang w:val="es-MX"/>
        </w:rPr>
      </w:pPr>
      <w:r w:rsidRPr="00AC735A">
        <w:rPr>
          <w:rFonts w:ascii="Arial" w:hAnsi="Arial" w:cs="Arial"/>
          <w:color w:val="auto"/>
          <w:sz w:val="22"/>
          <w:szCs w:val="22"/>
          <w:lang w:val="es-MX"/>
        </w:rPr>
        <w:t>Por</w:t>
      </w:r>
      <w:r w:rsidR="00AC735A">
        <w:rPr>
          <w:rFonts w:ascii="Arial" w:hAnsi="Arial" w:cs="Arial"/>
          <w:color w:val="auto"/>
          <w:sz w:val="22"/>
          <w:szCs w:val="22"/>
          <w:lang w:val="es-MX"/>
        </w:rPr>
        <w:t xml:space="preserve"> </w:t>
      </w:r>
      <w:r w:rsidRPr="00AC735A">
        <w:rPr>
          <w:rFonts w:ascii="Arial" w:hAnsi="Arial" w:cs="Arial"/>
          <w:color w:val="auto"/>
          <w:sz w:val="22"/>
          <w:szCs w:val="22"/>
          <w:lang w:val="es-MX"/>
        </w:rPr>
        <w:t>favor adjunte esta forma el pago y haga l</w:t>
      </w:r>
      <w:r w:rsidR="002474C5" w:rsidRPr="00AC735A">
        <w:rPr>
          <w:rFonts w:ascii="Arial" w:hAnsi="Arial" w:cs="Arial"/>
          <w:color w:val="auto"/>
          <w:sz w:val="22"/>
          <w:szCs w:val="22"/>
          <w:lang w:val="es-MX"/>
        </w:rPr>
        <w:t>os cheques pagaderos a MVCS PTA.</w:t>
      </w:r>
    </w:p>
    <w:p w:rsidR="00092789" w:rsidRDefault="00092789" w:rsidP="00092789">
      <w:pPr>
        <w:spacing w:line="360" w:lineRule="auto"/>
        <w:ind w:left="360"/>
        <w:jc w:val="center"/>
        <w:rPr>
          <w:lang w:val="es-MX"/>
        </w:rPr>
      </w:pPr>
    </w:p>
    <w:p w:rsidR="00092789" w:rsidRPr="00092789" w:rsidRDefault="00092789" w:rsidP="00092789">
      <w:pPr>
        <w:widowControl/>
        <w:suppressAutoHyphens w:val="0"/>
        <w:rPr>
          <w:i/>
          <w:lang w:val="es-MX"/>
        </w:rPr>
      </w:pPr>
      <w:r>
        <w:rPr>
          <w:i/>
          <w:color w:val="auto"/>
          <w:sz w:val="24"/>
          <w:szCs w:val="24"/>
          <w:lang w:val="es-ES" w:eastAsia="en-US"/>
        </w:rPr>
        <w:t>E N</w:t>
      </w:r>
      <w:r w:rsidRPr="00092789">
        <w:rPr>
          <w:i/>
          <w:color w:val="auto"/>
          <w:sz w:val="24"/>
          <w:szCs w:val="24"/>
          <w:lang w:val="es-ES" w:eastAsia="en-US"/>
        </w:rPr>
        <w:t xml:space="preserve">ecesitan </w:t>
      </w:r>
      <w:r>
        <w:rPr>
          <w:i/>
          <w:color w:val="auto"/>
          <w:sz w:val="24"/>
          <w:szCs w:val="24"/>
          <w:lang w:val="es-ES" w:eastAsia="en-US"/>
        </w:rPr>
        <w:t>V</w:t>
      </w:r>
      <w:r w:rsidRPr="00092789">
        <w:rPr>
          <w:i/>
          <w:color w:val="auto"/>
          <w:sz w:val="24"/>
          <w:szCs w:val="24"/>
          <w:lang w:val="es-ES" w:eastAsia="en-US"/>
        </w:rPr>
        <w:t>oluntarios:</w:t>
      </w:r>
      <w:r w:rsidRPr="00092789">
        <w:rPr>
          <w:i/>
          <w:color w:val="auto"/>
          <w:sz w:val="24"/>
          <w:szCs w:val="24"/>
          <w:lang w:val="es-ES" w:eastAsia="en-US"/>
        </w:rPr>
        <w:br/>
      </w:r>
      <w:r w:rsidRPr="00092789">
        <w:rPr>
          <w:b w:val="0"/>
          <w:i/>
          <w:color w:val="auto"/>
          <w:sz w:val="24"/>
          <w:szCs w:val="24"/>
          <w:lang w:val="es-ES" w:eastAsia="en-US"/>
        </w:rPr>
        <w:t>Se necesitan voluntarios para ayudar a distribuir bocadillos y para ayudar con el despido por cada día que los clubes se encuentran. Idealmente, los voluntarios deben comprometerse con el mismo día para el club de 7 semanas (6 semanas para los clubes viernes) período. El voluntario a cargo de los refrigerios que se necesita de 2:25-</w:t>
      </w:r>
      <w:r>
        <w:rPr>
          <w:b w:val="0"/>
          <w:i/>
          <w:color w:val="auto"/>
          <w:sz w:val="24"/>
          <w:szCs w:val="24"/>
          <w:lang w:val="es-ES" w:eastAsia="en-US"/>
        </w:rPr>
        <w:t>2</w:t>
      </w:r>
      <w:r w:rsidRPr="00092789">
        <w:rPr>
          <w:b w:val="0"/>
          <w:i/>
          <w:color w:val="auto"/>
          <w:sz w:val="24"/>
          <w:szCs w:val="24"/>
          <w:lang w:val="es-ES" w:eastAsia="en-US"/>
        </w:rPr>
        <w:t>:45. El voluntario a cargo de despido que se necesita de 3:40-4:00. Recuerde que los niños de los voluntarios reciben colocación de la prioridad del club</w:t>
      </w:r>
      <w:r>
        <w:rPr>
          <w:b w:val="0"/>
          <w:i/>
          <w:color w:val="auto"/>
          <w:sz w:val="24"/>
          <w:szCs w:val="24"/>
          <w:lang w:val="es-ES" w:eastAsia="en-US"/>
        </w:rPr>
        <w:t>.</w:t>
      </w:r>
      <w:r w:rsidRPr="00092789">
        <w:rPr>
          <w:b w:val="0"/>
          <w:i/>
          <w:color w:val="auto"/>
          <w:sz w:val="24"/>
          <w:szCs w:val="24"/>
          <w:lang w:val="es-ES" w:eastAsia="en-US"/>
        </w:rPr>
        <w:t xml:space="preserve"> Dependiendo de las cifras de matrícula, puede haber una necesidad adicional de que un voluntario ayudar a los dirigentes del club.</w:t>
      </w:r>
    </w:p>
    <w:sectPr w:rsidR="00092789" w:rsidRPr="00092789" w:rsidSect="002474C5">
      <w:headerReference w:type="even" r:id="rId8"/>
      <w:headerReference w:type="default" r:id="rId9"/>
      <w:footerReference w:type="default" r:id="rId10"/>
      <w:footnotePr>
        <w:pos w:val="beneathText"/>
      </w:footnotePr>
      <w:pgSz w:w="12240" w:h="15840" w:code="1"/>
      <w:pgMar w:top="778" w:right="720" w:bottom="778"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6B" w:rsidRDefault="00F51B6B">
      <w:r>
        <w:separator/>
      </w:r>
    </w:p>
  </w:endnote>
  <w:endnote w:type="continuationSeparator" w:id="0">
    <w:p w:rsidR="00F51B6B" w:rsidRDefault="00F51B6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B9" w:rsidRPr="00B4409E" w:rsidRDefault="008D7CB9" w:rsidP="00AC735A">
    <w:pPr>
      <w:pStyle w:val="Footer"/>
      <w:jc w:val="center"/>
      <w:rPr>
        <w:rFonts w:ascii="Arial" w:hAnsi="Arial" w:cs="Arial"/>
        <w:b w:val="0"/>
        <w:color w:val="000000"/>
        <w:sz w:val="22"/>
        <w:szCs w:val="22"/>
        <w:lang w:val="es-MX"/>
      </w:rPr>
    </w:pPr>
    <w:r w:rsidRPr="00B4409E">
      <w:rPr>
        <w:rFonts w:ascii="Arial" w:hAnsi="Arial" w:cs="Arial"/>
        <w:b w:val="0"/>
        <w:color w:val="000000"/>
        <w:sz w:val="22"/>
        <w:szCs w:val="22"/>
        <w:lang w:val="es-MX"/>
      </w:rPr>
      <w:t xml:space="preserve">Para mas </w:t>
    </w:r>
    <w:r w:rsidR="00AC735A" w:rsidRPr="00B4409E">
      <w:rPr>
        <w:rFonts w:ascii="Arial" w:hAnsi="Arial" w:cs="Arial"/>
        <w:b w:val="0"/>
        <w:color w:val="000000"/>
        <w:sz w:val="22"/>
        <w:szCs w:val="22"/>
        <w:lang w:val="es-MX"/>
      </w:rPr>
      <w:t>in</w:t>
    </w:r>
    <w:r w:rsidR="00AC735A">
      <w:rPr>
        <w:rFonts w:ascii="Arial" w:hAnsi="Arial" w:cs="Arial"/>
        <w:b w:val="0"/>
        <w:color w:val="000000"/>
        <w:sz w:val="22"/>
        <w:szCs w:val="22"/>
        <w:lang w:val="es-MX"/>
      </w:rPr>
      <w:t>formación</w:t>
    </w:r>
    <w:r>
      <w:rPr>
        <w:rFonts w:ascii="Arial" w:hAnsi="Arial" w:cs="Arial"/>
        <w:b w:val="0"/>
        <w:color w:val="000000"/>
        <w:sz w:val="22"/>
        <w:szCs w:val="22"/>
        <w:lang w:val="es-MX"/>
      </w:rPr>
      <w:t xml:space="preserve"> llame a</w:t>
    </w:r>
    <w:r w:rsidRPr="00B4409E">
      <w:rPr>
        <w:rFonts w:ascii="Arial" w:hAnsi="Arial" w:cs="Arial"/>
        <w:b w:val="0"/>
        <w:color w:val="000000"/>
        <w:sz w:val="22"/>
        <w:szCs w:val="22"/>
        <w:lang w:val="es-MX"/>
      </w:rPr>
      <w:t xml:space="preserve"> la Sra Landeros al 703-706-4460.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6B" w:rsidRDefault="00F51B6B">
      <w:r>
        <w:separator/>
      </w:r>
    </w:p>
  </w:footnote>
  <w:footnote w:type="continuationSeparator" w:id="0">
    <w:p w:rsidR="00F51B6B" w:rsidRDefault="00F51B6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B9" w:rsidRDefault="008D7CB9" w:rsidP="008D7CB9">
    <w:pPr>
      <w:pStyle w:val="Header"/>
      <w:tabs>
        <w:tab w:val="clear" w:pos="4320"/>
        <w:tab w:val="clear" w:pos="8640"/>
        <w:tab w:val="center" w:pos="5400"/>
        <w:tab w:val="right" w:pos="10800"/>
      </w:tabs>
    </w:pPr>
    <w:r>
      <w:t>[Type text]</w:t>
    </w:r>
    <w:r>
      <w:rPr>
        <w:color w:val="auto"/>
      </w:rPr>
      <w:tab/>
    </w:r>
    <w:r>
      <w:t>[Type text]</w:t>
    </w:r>
    <w:r>
      <w:rPr>
        <w:color w:val="auto"/>
      </w:rPr>
      <w:tab/>
    </w:r>
    <w:r>
      <w:t>[Type text]</w:t>
    </w:r>
  </w:p>
  <w:p w:rsidR="008D7CB9" w:rsidRDefault="008D7CB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B9" w:rsidRDefault="008D7CB9">
    <w:pPr>
      <w:pStyle w:val="Header"/>
      <w:jc w:val="center"/>
      <w:rPr>
        <w:rFonts w:ascii="Arial" w:hAnsi="Arial"/>
        <w:color w:val="auto"/>
        <w:sz w:val="24"/>
        <w:szCs w:val="24"/>
        <w:lang w:val="es-ES"/>
      </w:rPr>
    </w:pPr>
    <w:r>
      <w:rPr>
        <w:rFonts w:ascii="Arial" w:hAnsi="Arial"/>
        <w:color w:val="auto"/>
        <w:sz w:val="24"/>
        <w:szCs w:val="24"/>
        <w:lang w:val="es-ES"/>
      </w:rPr>
      <w:t xml:space="preserve">MVCS PTA  Aplicación para los Clubes de </w:t>
    </w:r>
    <w:r w:rsidR="002F76C4" w:rsidRPr="002F76C4">
      <w:rPr>
        <w:rFonts w:ascii="Arial" w:hAnsi="Arial" w:cs="Arial"/>
        <w:color w:val="auto"/>
        <w:sz w:val="24"/>
        <w:szCs w:val="24"/>
        <w:lang w:val="es-MX" w:eastAsia="en-US"/>
      </w:rPr>
      <w:t>Inverno</w:t>
    </w:r>
    <w:r>
      <w:rPr>
        <w:rFonts w:ascii="Arial" w:hAnsi="Arial"/>
        <w:color w:val="auto"/>
        <w:sz w:val="24"/>
        <w:szCs w:val="24"/>
        <w:lang w:val="es-ES"/>
      </w:rPr>
      <w:t>, 201</w:t>
    </w:r>
    <w:r w:rsidR="002F76C4">
      <w:rPr>
        <w:rFonts w:ascii="Arial" w:hAnsi="Arial"/>
        <w:color w:val="auto"/>
        <w:sz w:val="24"/>
        <w:szCs w:val="24"/>
        <w:lang w:val="es-ES"/>
      </w:rPr>
      <w:t>2</w:t>
    </w:r>
    <w:r>
      <w:rPr>
        <w:rFonts w:ascii="Arial" w:hAnsi="Arial"/>
        <w:color w:val="auto"/>
        <w:sz w:val="24"/>
        <w:szCs w:val="24"/>
        <w:lang w:val="es-ES"/>
      </w:rPr>
      <w:t xml:space="preserve"> – Grados </w:t>
    </w:r>
    <w:r w:rsidR="002F76C4">
      <w:rPr>
        <w:rFonts w:ascii="Arial" w:hAnsi="Arial"/>
        <w:color w:val="auto"/>
        <w:sz w:val="24"/>
        <w:szCs w:val="24"/>
        <w:lang w:val="es-ES"/>
      </w:rPr>
      <w:t>K</w:t>
    </w:r>
    <w:r>
      <w:rPr>
        <w:rFonts w:ascii="Arial" w:hAnsi="Arial"/>
        <w:color w:val="auto"/>
        <w:sz w:val="24"/>
        <w:szCs w:val="24"/>
        <w:lang w:val="es-ES"/>
      </w:rPr>
      <w:t>-5</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792C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7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2474C5"/>
    <w:rsid w:val="00092789"/>
    <w:rsid w:val="00096657"/>
    <w:rsid w:val="000A0322"/>
    <w:rsid w:val="000E5321"/>
    <w:rsid w:val="00201643"/>
    <w:rsid w:val="002474C5"/>
    <w:rsid w:val="002B6F93"/>
    <w:rsid w:val="002F76C4"/>
    <w:rsid w:val="0033712C"/>
    <w:rsid w:val="00337D11"/>
    <w:rsid w:val="00384468"/>
    <w:rsid w:val="004A49F0"/>
    <w:rsid w:val="00547629"/>
    <w:rsid w:val="00636697"/>
    <w:rsid w:val="006E40C0"/>
    <w:rsid w:val="006E76C5"/>
    <w:rsid w:val="00707B58"/>
    <w:rsid w:val="007F7BB9"/>
    <w:rsid w:val="00815BA2"/>
    <w:rsid w:val="00846EFA"/>
    <w:rsid w:val="008B7493"/>
    <w:rsid w:val="008D7CB9"/>
    <w:rsid w:val="009635B1"/>
    <w:rsid w:val="009B6472"/>
    <w:rsid w:val="00AC735A"/>
    <w:rsid w:val="00B4409E"/>
    <w:rsid w:val="00C30420"/>
    <w:rsid w:val="00C4664C"/>
    <w:rsid w:val="00D113DB"/>
    <w:rsid w:val="00D16B23"/>
    <w:rsid w:val="00D35068"/>
    <w:rsid w:val="00E2022F"/>
    <w:rsid w:val="00E34C3B"/>
    <w:rsid w:val="00E510EE"/>
    <w:rsid w:val="00EC60C7"/>
    <w:rsid w:val="00F130D7"/>
    <w:rsid w:val="00F51B6B"/>
    <w:rsid w:val="00FE25E2"/>
    <w:rsid w:val="00FF16F2"/>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472"/>
    <w:pPr>
      <w:widowControl w:val="0"/>
      <w:suppressAutoHyphens/>
    </w:pPr>
    <w:rPr>
      <w:b/>
      <w:color w:val="0E2FE6"/>
      <w:sz w:val="3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9B6472"/>
    <w:rPr>
      <w:rFonts w:ascii="Symbol" w:hAnsi="Symbol"/>
    </w:rPr>
  </w:style>
  <w:style w:type="character" w:customStyle="1" w:styleId="WW8Num2z0">
    <w:name w:val="WW8Num2z0"/>
    <w:rsid w:val="009B6472"/>
    <w:rPr>
      <w:rFonts w:ascii="Symbol" w:hAnsi="Symbol"/>
    </w:rPr>
  </w:style>
  <w:style w:type="character" w:customStyle="1" w:styleId="WW8Num5z0">
    <w:name w:val="WW8Num5z0"/>
    <w:rsid w:val="009B6472"/>
    <w:rPr>
      <w:rFonts w:ascii="Symbol" w:hAnsi="Symbol"/>
    </w:rPr>
  </w:style>
  <w:style w:type="character" w:customStyle="1" w:styleId="WW8Num6z0">
    <w:name w:val="WW8Num6z0"/>
    <w:rsid w:val="009B6472"/>
    <w:rPr>
      <w:rFonts w:ascii="Symbol" w:hAnsi="Symbol"/>
    </w:rPr>
  </w:style>
  <w:style w:type="character" w:customStyle="1" w:styleId="WW8Num7z0">
    <w:name w:val="WW8Num7z0"/>
    <w:rsid w:val="009B6472"/>
    <w:rPr>
      <w:rFonts w:ascii="Symbol" w:hAnsi="Symbol"/>
    </w:rPr>
  </w:style>
  <w:style w:type="character" w:customStyle="1" w:styleId="WW8Num8z0">
    <w:name w:val="WW8Num8z0"/>
    <w:rsid w:val="009B6472"/>
    <w:rPr>
      <w:rFonts w:ascii="Symbol" w:hAnsi="Symbol"/>
    </w:rPr>
  </w:style>
  <w:style w:type="character" w:customStyle="1" w:styleId="WW8Num10z0">
    <w:name w:val="WW8Num10z0"/>
    <w:rsid w:val="009B6472"/>
    <w:rPr>
      <w:rFonts w:ascii="Symbol" w:hAnsi="Symbol"/>
    </w:rPr>
  </w:style>
  <w:style w:type="character" w:customStyle="1" w:styleId="WW8Num11z0">
    <w:name w:val="WW8Num11z0"/>
    <w:rsid w:val="009B6472"/>
    <w:rPr>
      <w:rFonts w:ascii="Symbol" w:hAnsi="Symbol"/>
    </w:rPr>
  </w:style>
  <w:style w:type="character" w:customStyle="1" w:styleId="WW8Num12z0">
    <w:name w:val="WW8Num12z0"/>
    <w:rsid w:val="009B6472"/>
    <w:rPr>
      <w:rFonts w:ascii="Symbol" w:hAnsi="Symbol"/>
    </w:rPr>
  </w:style>
  <w:style w:type="character" w:customStyle="1" w:styleId="WW8Num12z1">
    <w:name w:val="WW8Num12z1"/>
    <w:rsid w:val="009B6472"/>
    <w:rPr>
      <w:rFonts w:ascii="Courier New" w:hAnsi="Courier New" w:cs="Courier New"/>
    </w:rPr>
  </w:style>
  <w:style w:type="character" w:customStyle="1" w:styleId="WW8Num12z2">
    <w:name w:val="WW8Num12z2"/>
    <w:rsid w:val="009B6472"/>
    <w:rPr>
      <w:rFonts w:ascii="Wingdings" w:hAnsi="Wingdings"/>
    </w:rPr>
  </w:style>
  <w:style w:type="character" w:customStyle="1" w:styleId="WW8Num13z0">
    <w:name w:val="WW8Num13z0"/>
    <w:rsid w:val="009B6472"/>
    <w:rPr>
      <w:rFonts w:ascii="Symbol" w:hAnsi="Symbol"/>
    </w:rPr>
  </w:style>
  <w:style w:type="character" w:customStyle="1" w:styleId="WW8Num13z1">
    <w:name w:val="WW8Num13z1"/>
    <w:rsid w:val="009B6472"/>
    <w:rPr>
      <w:rFonts w:ascii="Courier New" w:hAnsi="Courier New" w:cs="Courier New"/>
    </w:rPr>
  </w:style>
  <w:style w:type="character" w:customStyle="1" w:styleId="WW8Num13z2">
    <w:name w:val="WW8Num13z2"/>
    <w:rsid w:val="009B6472"/>
    <w:rPr>
      <w:rFonts w:ascii="Wingdings" w:hAnsi="Wingdings"/>
    </w:rPr>
  </w:style>
  <w:style w:type="character" w:customStyle="1" w:styleId="WW8Num14z0">
    <w:name w:val="WW8Num14z0"/>
    <w:rsid w:val="009B6472"/>
    <w:rPr>
      <w:rFonts w:ascii="Symbol" w:hAnsi="Symbol"/>
    </w:rPr>
  </w:style>
  <w:style w:type="character" w:customStyle="1" w:styleId="WW8Num14z1">
    <w:name w:val="WW8Num14z1"/>
    <w:rsid w:val="009B6472"/>
    <w:rPr>
      <w:rFonts w:ascii="Courier New" w:hAnsi="Courier New" w:cs="Courier New"/>
    </w:rPr>
  </w:style>
  <w:style w:type="character" w:customStyle="1" w:styleId="WW8Num14z2">
    <w:name w:val="WW8Num14z2"/>
    <w:rsid w:val="009B6472"/>
    <w:rPr>
      <w:rFonts w:ascii="Wingdings" w:hAnsi="Wingdings"/>
    </w:rPr>
  </w:style>
  <w:style w:type="character" w:customStyle="1" w:styleId="WW8Num15z0">
    <w:name w:val="WW8Num15z0"/>
    <w:rsid w:val="009B6472"/>
    <w:rPr>
      <w:rFonts w:ascii="Wingdings" w:hAnsi="Wingdings"/>
    </w:rPr>
  </w:style>
  <w:style w:type="character" w:customStyle="1" w:styleId="WW8Num15z1">
    <w:name w:val="WW8Num15z1"/>
    <w:rsid w:val="009B6472"/>
    <w:rPr>
      <w:rFonts w:ascii="Courier New" w:hAnsi="Courier New" w:cs="Wingdings"/>
    </w:rPr>
  </w:style>
  <w:style w:type="character" w:customStyle="1" w:styleId="WW8Num15z3">
    <w:name w:val="WW8Num15z3"/>
    <w:rsid w:val="009B6472"/>
    <w:rPr>
      <w:rFonts w:ascii="Symbol" w:hAnsi="Symbol"/>
    </w:rPr>
  </w:style>
  <w:style w:type="character" w:customStyle="1" w:styleId="WW-DefaultParagraphFont">
    <w:name w:val="WW-Default Paragraph Font"/>
    <w:rsid w:val="009B6472"/>
  </w:style>
  <w:style w:type="character" w:styleId="Hyperlink">
    <w:name w:val="Hyperlink"/>
    <w:rsid w:val="009B6472"/>
    <w:rPr>
      <w:color w:val="0000FF"/>
      <w:u w:val="single"/>
    </w:rPr>
  </w:style>
  <w:style w:type="character" w:styleId="CommentReference">
    <w:name w:val="annotation reference"/>
    <w:rsid w:val="009B6472"/>
    <w:rPr>
      <w:sz w:val="16"/>
      <w:szCs w:val="16"/>
    </w:rPr>
  </w:style>
  <w:style w:type="character" w:customStyle="1" w:styleId="hps">
    <w:name w:val="hps"/>
    <w:basedOn w:val="WW-DefaultParagraphFont"/>
    <w:rsid w:val="009B6472"/>
  </w:style>
  <w:style w:type="character" w:customStyle="1" w:styleId="shorttext">
    <w:name w:val="short_text"/>
    <w:basedOn w:val="WW-DefaultParagraphFont"/>
    <w:rsid w:val="009B6472"/>
  </w:style>
  <w:style w:type="character" w:customStyle="1" w:styleId="Bullets">
    <w:name w:val="Bullets"/>
    <w:rsid w:val="009B6472"/>
    <w:rPr>
      <w:rFonts w:ascii="OpenSymbol" w:eastAsia="OpenSymbol" w:hAnsi="OpenSymbol" w:cs="OpenSymbol"/>
    </w:rPr>
  </w:style>
  <w:style w:type="character" w:customStyle="1" w:styleId="NumberingSymbols">
    <w:name w:val="Numbering Symbols"/>
    <w:rsid w:val="009B6472"/>
  </w:style>
  <w:style w:type="paragraph" w:customStyle="1" w:styleId="Heading">
    <w:name w:val="Heading"/>
    <w:basedOn w:val="Normal"/>
    <w:next w:val="BodyText"/>
    <w:rsid w:val="009B6472"/>
    <w:pPr>
      <w:keepNext/>
      <w:spacing w:before="240" w:after="120"/>
    </w:pPr>
    <w:rPr>
      <w:rFonts w:ascii="Arial" w:eastAsia="SimSun" w:hAnsi="Arial" w:cs="Tahoma"/>
      <w:sz w:val="28"/>
      <w:szCs w:val="28"/>
    </w:rPr>
  </w:style>
  <w:style w:type="paragraph" w:styleId="BodyText">
    <w:name w:val="Body Text"/>
    <w:basedOn w:val="Normal"/>
    <w:rsid w:val="009B6472"/>
    <w:pPr>
      <w:spacing w:after="120"/>
    </w:pPr>
  </w:style>
  <w:style w:type="paragraph" w:styleId="List">
    <w:name w:val="List"/>
    <w:basedOn w:val="BodyText"/>
    <w:rsid w:val="009B6472"/>
    <w:rPr>
      <w:rFonts w:cs="Tahoma"/>
    </w:rPr>
  </w:style>
  <w:style w:type="paragraph" w:styleId="Caption">
    <w:name w:val="caption"/>
    <w:basedOn w:val="Normal"/>
    <w:qFormat/>
    <w:rsid w:val="009B6472"/>
    <w:pPr>
      <w:suppressLineNumbers/>
      <w:spacing w:before="120" w:after="120"/>
    </w:pPr>
    <w:rPr>
      <w:rFonts w:cs="Tahoma"/>
      <w:i/>
      <w:iCs/>
      <w:sz w:val="24"/>
      <w:szCs w:val="24"/>
    </w:rPr>
  </w:style>
  <w:style w:type="paragraph" w:customStyle="1" w:styleId="Index">
    <w:name w:val="Index"/>
    <w:basedOn w:val="Normal"/>
    <w:rsid w:val="009B6472"/>
    <w:pPr>
      <w:suppressLineNumbers/>
    </w:pPr>
    <w:rPr>
      <w:rFonts w:cs="Tahoma"/>
    </w:rPr>
  </w:style>
  <w:style w:type="paragraph" w:styleId="BalloonText">
    <w:name w:val="Balloon Text"/>
    <w:basedOn w:val="Normal"/>
    <w:rsid w:val="009B6472"/>
    <w:rPr>
      <w:rFonts w:ascii="Tahoma" w:hAnsi="Tahoma" w:cs="Tahoma"/>
      <w:sz w:val="16"/>
      <w:szCs w:val="16"/>
    </w:rPr>
  </w:style>
  <w:style w:type="paragraph" w:styleId="Header">
    <w:name w:val="header"/>
    <w:basedOn w:val="Normal"/>
    <w:link w:val="HeaderChar"/>
    <w:uiPriority w:val="99"/>
    <w:rsid w:val="009B6472"/>
    <w:pPr>
      <w:tabs>
        <w:tab w:val="center" w:pos="4320"/>
        <w:tab w:val="right" w:pos="8640"/>
      </w:tabs>
    </w:pPr>
  </w:style>
  <w:style w:type="paragraph" w:styleId="Footer">
    <w:name w:val="footer"/>
    <w:basedOn w:val="Normal"/>
    <w:rsid w:val="009B6472"/>
    <w:pPr>
      <w:tabs>
        <w:tab w:val="center" w:pos="4320"/>
        <w:tab w:val="right" w:pos="8640"/>
      </w:tabs>
    </w:pPr>
  </w:style>
  <w:style w:type="paragraph" w:styleId="CommentText">
    <w:name w:val="annotation text"/>
    <w:basedOn w:val="Normal"/>
    <w:rsid w:val="009B6472"/>
    <w:rPr>
      <w:sz w:val="20"/>
    </w:rPr>
  </w:style>
  <w:style w:type="paragraph" w:styleId="CommentSubject">
    <w:name w:val="annotation subject"/>
    <w:basedOn w:val="CommentText"/>
    <w:next w:val="CommentText"/>
    <w:rsid w:val="009B6472"/>
    <w:rPr>
      <w:bCs/>
    </w:rPr>
  </w:style>
  <w:style w:type="paragraph" w:customStyle="1" w:styleId="TableContents">
    <w:name w:val="Table Contents"/>
    <w:basedOn w:val="Normal"/>
    <w:rsid w:val="009B6472"/>
    <w:pPr>
      <w:suppressLineNumbers/>
    </w:pPr>
  </w:style>
  <w:style w:type="paragraph" w:customStyle="1" w:styleId="TableHeading">
    <w:name w:val="Table Heading"/>
    <w:basedOn w:val="TableContents"/>
    <w:rsid w:val="009B6472"/>
    <w:pPr>
      <w:jc w:val="center"/>
    </w:pPr>
    <w:rPr>
      <w:bCs/>
    </w:rPr>
  </w:style>
  <w:style w:type="character" w:customStyle="1" w:styleId="HeaderChar">
    <w:name w:val="Header Char"/>
    <w:link w:val="Header"/>
    <w:uiPriority w:val="99"/>
    <w:rsid w:val="008D7CB9"/>
    <w:rPr>
      <w:b/>
      <w:color w:val="0E2FE6"/>
      <w:sz w:val="32"/>
      <w:lang w:eastAsia="ar-SA"/>
    </w:rPr>
  </w:style>
</w:styles>
</file>

<file path=word/webSettings.xml><?xml version="1.0" encoding="utf-8"?>
<w:webSettings xmlns:r="http://schemas.openxmlformats.org/officeDocument/2006/relationships" xmlns:w="http://schemas.openxmlformats.org/wordprocessingml/2006/main">
  <w:divs>
    <w:div w:id="1703355986">
      <w:bodyDiv w:val="1"/>
      <w:marLeft w:val="0"/>
      <w:marRight w:val="0"/>
      <w:marTop w:val="0"/>
      <w:marBottom w:val="0"/>
      <w:divBdr>
        <w:top w:val="none" w:sz="0" w:space="0" w:color="auto"/>
        <w:left w:val="none" w:sz="0" w:space="0" w:color="auto"/>
        <w:bottom w:val="none" w:sz="0" w:space="0" w:color="auto"/>
        <w:right w:val="none" w:sz="0" w:space="0" w:color="auto"/>
      </w:divBdr>
      <w:divsChild>
        <w:div w:id="43065682">
          <w:marLeft w:val="0"/>
          <w:marRight w:val="0"/>
          <w:marTop w:val="0"/>
          <w:marBottom w:val="0"/>
          <w:divBdr>
            <w:top w:val="none" w:sz="0" w:space="0" w:color="auto"/>
            <w:left w:val="none" w:sz="0" w:space="0" w:color="auto"/>
            <w:bottom w:val="none" w:sz="0" w:space="0" w:color="auto"/>
            <w:right w:val="none" w:sz="0" w:space="0" w:color="auto"/>
          </w:divBdr>
          <w:divsChild>
            <w:div w:id="422726877">
              <w:marLeft w:val="0"/>
              <w:marRight w:val="0"/>
              <w:marTop w:val="0"/>
              <w:marBottom w:val="0"/>
              <w:divBdr>
                <w:top w:val="none" w:sz="0" w:space="0" w:color="auto"/>
                <w:left w:val="none" w:sz="0" w:space="0" w:color="auto"/>
                <w:bottom w:val="none" w:sz="0" w:space="0" w:color="auto"/>
                <w:right w:val="none" w:sz="0" w:space="0" w:color="auto"/>
              </w:divBdr>
              <w:divsChild>
                <w:div w:id="817649217">
                  <w:marLeft w:val="0"/>
                  <w:marRight w:val="0"/>
                  <w:marTop w:val="0"/>
                  <w:marBottom w:val="0"/>
                  <w:divBdr>
                    <w:top w:val="none" w:sz="0" w:space="0" w:color="auto"/>
                    <w:left w:val="none" w:sz="0" w:space="0" w:color="auto"/>
                    <w:bottom w:val="none" w:sz="0" w:space="0" w:color="auto"/>
                    <w:right w:val="none" w:sz="0" w:space="0" w:color="auto"/>
                  </w:divBdr>
                  <w:divsChild>
                    <w:div w:id="988359701">
                      <w:marLeft w:val="0"/>
                      <w:marRight w:val="0"/>
                      <w:marTop w:val="0"/>
                      <w:marBottom w:val="0"/>
                      <w:divBdr>
                        <w:top w:val="none" w:sz="0" w:space="0" w:color="auto"/>
                        <w:left w:val="none" w:sz="0" w:space="0" w:color="auto"/>
                        <w:bottom w:val="none" w:sz="0" w:space="0" w:color="auto"/>
                        <w:right w:val="none" w:sz="0" w:space="0" w:color="auto"/>
                      </w:divBdr>
                      <w:divsChild>
                        <w:div w:id="19396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9742">
              <w:marLeft w:val="0"/>
              <w:marRight w:val="0"/>
              <w:marTop w:val="0"/>
              <w:marBottom w:val="0"/>
              <w:divBdr>
                <w:top w:val="none" w:sz="0" w:space="0" w:color="auto"/>
                <w:left w:val="none" w:sz="0" w:space="0" w:color="auto"/>
                <w:bottom w:val="none" w:sz="0" w:space="0" w:color="auto"/>
                <w:right w:val="none" w:sz="0" w:space="0" w:color="auto"/>
              </w:divBdr>
              <w:divsChild>
                <w:div w:id="217982827">
                  <w:marLeft w:val="0"/>
                  <w:marRight w:val="0"/>
                  <w:marTop w:val="0"/>
                  <w:marBottom w:val="0"/>
                  <w:divBdr>
                    <w:top w:val="none" w:sz="0" w:space="0" w:color="auto"/>
                    <w:left w:val="none" w:sz="0" w:space="0" w:color="auto"/>
                    <w:bottom w:val="none" w:sz="0" w:space="0" w:color="auto"/>
                    <w:right w:val="none" w:sz="0" w:space="0" w:color="auto"/>
                  </w:divBdr>
                  <w:divsChild>
                    <w:div w:id="1185752200">
                      <w:marLeft w:val="0"/>
                      <w:marRight w:val="0"/>
                      <w:marTop w:val="0"/>
                      <w:marBottom w:val="0"/>
                      <w:divBdr>
                        <w:top w:val="none" w:sz="0" w:space="0" w:color="auto"/>
                        <w:left w:val="none" w:sz="0" w:space="0" w:color="auto"/>
                        <w:bottom w:val="none" w:sz="0" w:space="0" w:color="auto"/>
                        <w:right w:val="none" w:sz="0" w:space="0" w:color="auto"/>
                      </w:divBdr>
                      <w:divsChild>
                        <w:div w:id="1333097141">
                          <w:marLeft w:val="0"/>
                          <w:marRight w:val="0"/>
                          <w:marTop w:val="0"/>
                          <w:marBottom w:val="0"/>
                          <w:divBdr>
                            <w:top w:val="none" w:sz="0" w:space="0" w:color="auto"/>
                            <w:left w:val="none" w:sz="0" w:space="0" w:color="auto"/>
                            <w:bottom w:val="none" w:sz="0" w:space="0" w:color="auto"/>
                            <w:right w:val="none" w:sz="0" w:space="0" w:color="auto"/>
                          </w:divBdr>
                          <w:divsChild>
                            <w:div w:id="1473399118">
                              <w:marLeft w:val="0"/>
                              <w:marRight w:val="0"/>
                              <w:marTop w:val="0"/>
                              <w:marBottom w:val="0"/>
                              <w:divBdr>
                                <w:top w:val="none" w:sz="0" w:space="0" w:color="auto"/>
                                <w:left w:val="none" w:sz="0" w:space="0" w:color="auto"/>
                                <w:bottom w:val="none" w:sz="0" w:space="0" w:color="auto"/>
                                <w:right w:val="none" w:sz="0" w:space="0" w:color="auto"/>
                              </w:divBdr>
                              <w:divsChild>
                                <w:div w:id="16176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107852">
      <w:bodyDiv w:val="1"/>
      <w:marLeft w:val="0"/>
      <w:marRight w:val="0"/>
      <w:marTop w:val="0"/>
      <w:marBottom w:val="0"/>
      <w:divBdr>
        <w:top w:val="none" w:sz="0" w:space="0" w:color="auto"/>
        <w:left w:val="none" w:sz="0" w:space="0" w:color="auto"/>
        <w:bottom w:val="none" w:sz="0" w:space="0" w:color="auto"/>
        <w:right w:val="none" w:sz="0" w:space="0" w:color="auto"/>
      </w:divBdr>
      <w:divsChild>
        <w:div w:id="115802431">
          <w:marLeft w:val="0"/>
          <w:marRight w:val="0"/>
          <w:marTop w:val="0"/>
          <w:marBottom w:val="0"/>
          <w:divBdr>
            <w:top w:val="none" w:sz="0" w:space="0" w:color="auto"/>
            <w:left w:val="none" w:sz="0" w:space="0" w:color="auto"/>
            <w:bottom w:val="none" w:sz="0" w:space="0" w:color="auto"/>
            <w:right w:val="none" w:sz="0" w:space="0" w:color="auto"/>
          </w:divBdr>
          <w:divsChild>
            <w:div w:id="8637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9AF5-E9CA-B34D-A63A-00E8443A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2619</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Dear Mount Vernon Families:</vt:lpstr>
    </vt:vector>
  </TitlesOfParts>
  <Company>Microsoft</Company>
  <LinksUpToDate>false</LinksUpToDate>
  <CharactersWithSpaces>3216</CharactersWithSpaces>
  <SharedDoc>false</SharedDoc>
  <HLinks>
    <vt:vector size="6" baseType="variant">
      <vt:variant>
        <vt:i4>3932285</vt:i4>
      </vt:variant>
      <vt:variant>
        <vt:i4>0</vt:i4>
      </vt:variant>
      <vt:variant>
        <vt:i4>0</vt:i4>
      </vt:variant>
      <vt:variant>
        <vt:i4>5</vt:i4>
      </vt:variant>
      <vt:variant>
        <vt:lpwstr>http://www.mvcspta.org/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Mount Vernon Families:</dc:title>
  <dc:creator>Susan Rutherford</dc:creator>
  <cp:lastModifiedBy>Ida &amp; Peter</cp:lastModifiedBy>
  <cp:revision>2</cp:revision>
  <cp:lastPrinted>2012-01-09T14:16:00Z</cp:lastPrinted>
  <dcterms:created xsi:type="dcterms:W3CDTF">2012-01-10T22:12:00Z</dcterms:created>
  <dcterms:modified xsi:type="dcterms:W3CDTF">2012-01-10T22:12:00Z</dcterms:modified>
</cp:coreProperties>
</file>